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before="120"/>
        <w:jc w:val="center"/>
      </w:pPr>
      <w:r>
        <w:rPr>
          <w:rFonts w:ascii="Calibri" w:cs="Calibri" w:eastAsia="Calibri" w:hAnsi="Calibri"/>
          <w:b/>
          <w:bCs/>
          <w:color w:val="1D1D1B"/>
          <w:sz w:val="30"/>
          <w:szCs w:val="30"/>
        </w:rPr>
        <w:t xml:space="preserve">POROZUMIENIE WOLONTARIACKIE</w:t>
      </w:r>
    </w:p>
    <w:p>
      <w:pPr>
        <w:spacing w:after="240"/>
        <w:jc w:val="center"/>
      </w:pPr>
      <w:r>
        <w:rPr>
          <w:rFonts w:ascii="Calibri" w:cs="Calibri" w:eastAsia="Calibri" w:hAnsi="Calibri"/>
          <w:i/>
          <w:iCs/>
          <w:color w:val="5A5A5A"/>
          <w:sz w:val="20"/>
          <w:szCs w:val="20"/>
        </w:rPr>
        <w:t xml:space="preserve">z wolontariuszem niepełnoletnim (13–17 lat)</w:t>
      </w:r>
    </w:p>
    <w:p>
      <w:pPr>
        <w:tabs>
          <w:tab w:val="right" w:pos="9400" w:leader="dot"/>
        </w:tabs>
        <w:spacing w:after="60" w:before="60" w:line="300"/>
      </w:pPr>
      <w:r>
        <w:rPr>
          <w:rFonts w:ascii="Calibri" w:cs="Calibri" w:eastAsia="Calibri" w:hAnsi="Calibri"/>
          <w:sz w:val="22"/>
          <w:szCs w:val="22"/>
        </w:rPr>
        <w:t xml:space="preserve">zawarte w dniu </w:t>
      </w:r>
      <w:r>
        <w:rPr>
          <w:rFonts w:ascii="Calibri" w:cs="Calibri" w:eastAsia="Calibri" w:hAnsi="Calibri"/>
          <w:sz w:val="22"/>
          <w:szCs w:val="22"/>
        </w:rPr>
        <w:tab/>
      </w:r>
    </w:p>
    <w:p>
      <w:pPr>
        <w:spacing w:after="60" w:before="0" w:line="276"/>
      </w:pPr>
      <w:r>
        <w:rPr>
          <w:rFonts w:ascii="Calibri" w:cs="Calibri" w:eastAsia="Calibri" w:hAnsi="Calibri"/>
          <w:sz w:val="22"/>
          <w:szCs w:val="22"/>
        </w:rPr>
        <w:t xml:space="preserve">pomiędzy:</w:t>
      </w:r>
    </w:p>
    <w:p>
      <w:pPr>
        <w:tabs>
          <w:tab w:val="right" w:pos="9400" w:leader="dot"/>
        </w:tabs>
        <w:spacing w:after="0" w:before="60" w:line="300"/>
      </w:pPr>
      <w:r>
        <w:rPr>
          <w:rFonts w:ascii="Calibri" w:cs="Calibri" w:eastAsia="Calibri" w:hAnsi="Calibri"/>
          <w:sz w:val="22"/>
          <w:szCs w:val="22"/>
        </w:rPr>
        <w:t xml:space="preserve"/>
      </w:r>
      <w:r>
        <w:rPr>
          <w:rFonts w:ascii="Calibri" w:cs="Calibri" w:eastAsia="Calibri" w:hAnsi="Calibri"/>
          <w:sz w:val="22"/>
          <w:szCs w:val="22"/>
        </w:rPr>
        <w:tab/>
      </w:r>
    </w:p>
    <w:p>
      <w:pPr>
        <w:spacing w:after="120"/>
      </w:pPr>
      <w:r>
        <w:rPr>
          <w:rFonts w:ascii="Calibri" w:cs="Calibri" w:eastAsia="Calibri" w:hAnsi="Calibri"/>
          <w:i/>
          <w:iCs/>
          <w:color w:val="5A5A5A"/>
          <w:sz w:val="18"/>
          <w:szCs w:val="18"/>
        </w:rPr>
        <w:t xml:space="preserve">nazwa organizacji / instytucji, adres, KRS lub inny numer rejestrowy</w:t>
      </w:r>
    </w:p>
    <w:p>
      <w:pPr>
        <w:tabs>
          <w:tab w:val="right" w:pos="9400" w:leader="dot"/>
        </w:tabs>
        <w:spacing w:after="60" w:before="60" w:line="300"/>
      </w:pPr>
      <w:r>
        <w:rPr>
          <w:rFonts w:ascii="Calibri" w:cs="Calibri" w:eastAsia="Calibri" w:hAnsi="Calibri"/>
          <w:sz w:val="22"/>
          <w:szCs w:val="22"/>
        </w:rPr>
        <w:t xml:space="preserve">reprezentowaną przez </w:t>
      </w:r>
      <w:r>
        <w:rPr>
          <w:rFonts w:ascii="Calibri" w:cs="Calibri" w:eastAsia="Calibri" w:hAnsi="Calibri"/>
          <w:sz w:val="22"/>
          <w:szCs w:val="22"/>
        </w:rPr>
        <w:tab/>
      </w:r>
    </w:p>
    <w:p>
      <w:pPr>
        <w:spacing w:after="120" w:before="0" w:line="276"/>
      </w:pPr>
      <w:r>
        <w:rPr>
          <w:rFonts w:ascii="Calibri" w:cs="Calibri" w:eastAsia="Calibri" w:hAnsi="Calibri"/>
          <w:sz w:val="22"/>
          <w:szCs w:val="22"/>
        </w:rPr>
        <w:t xml:space="preserve">zwaną dalej </w:t>
      </w:r>
      <w:r>
        <w:rPr>
          <w:rFonts w:ascii="Calibri" w:cs="Calibri" w:eastAsia="Calibri" w:hAnsi="Calibri"/>
          <w:b/>
          <w:bCs/>
          <w:sz w:val="22"/>
          <w:szCs w:val="22"/>
        </w:rPr>
        <w:t xml:space="preserve">Korzystającym</w:t>
      </w:r>
      <w:r>
        <w:rPr>
          <w:rFonts w:ascii="Calibri" w:cs="Calibri" w:eastAsia="Calibri" w:hAnsi="Calibri"/>
          <w:sz w:val="22"/>
          <w:szCs w:val="22"/>
        </w:rPr>
        <w:t xml:space="preserve">,</w:t>
      </w:r>
    </w:p>
    <w:p>
      <w:pPr>
        <w:spacing w:after="60" w:before="0" w:line="276"/>
      </w:pPr>
      <w:r>
        <w:rPr>
          <w:rFonts w:ascii="Calibri" w:cs="Calibri" w:eastAsia="Calibri" w:hAnsi="Calibri"/>
          <w:sz w:val="22"/>
          <w:szCs w:val="22"/>
        </w:rPr>
        <w:t xml:space="preserve">a</w:t>
      </w:r>
    </w:p>
    <w:p>
      <w:pPr>
        <w:tabs>
          <w:tab w:val="right" w:pos="9400" w:leader="dot"/>
        </w:tabs>
        <w:spacing w:after="120" w:before="60" w:line="300"/>
      </w:pPr>
      <w:r>
        <w:rPr>
          <w:rFonts w:ascii="Calibri" w:cs="Calibri" w:eastAsia="Calibri" w:hAnsi="Calibri"/>
          <w:sz w:val="22"/>
          <w:szCs w:val="22"/>
        </w:rPr>
        <w:t xml:space="preserve">Panią / Panem </w:t>
      </w:r>
      <w:r>
        <w:rPr>
          <w:rFonts w:ascii="Calibri" w:cs="Calibri" w:eastAsia="Calibri" w:hAnsi="Calibri"/>
          <w:sz w:val="22"/>
          <w:szCs w:val="22"/>
        </w:rPr>
        <w:tab/>
      </w:r>
    </w:p>
    <w:p>
      <w:pPr>
        <w:tabs>
          <w:tab w:val="right" w:pos="9400" w:leader="dot"/>
        </w:tabs>
        <w:spacing w:after="120" w:before="60" w:line="300"/>
      </w:pPr>
      <w:r>
        <w:rPr>
          <w:rFonts w:ascii="Calibri" w:cs="Calibri" w:eastAsia="Calibri" w:hAnsi="Calibri"/>
          <w:sz w:val="22"/>
          <w:szCs w:val="22"/>
        </w:rPr>
        <w:t xml:space="preserve">data urodzenia </w:t>
      </w:r>
      <w:r>
        <w:rPr>
          <w:rFonts w:ascii="Calibri" w:cs="Calibri" w:eastAsia="Calibri" w:hAnsi="Calibri"/>
          <w:sz w:val="22"/>
          <w:szCs w:val="22"/>
        </w:rPr>
        <w:tab/>
      </w:r>
    </w:p>
    <w:p>
      <w:pPr>
        <w:tabs>
          <w:tab w:val="right" w:pos="9400" w:leader="dot"/>
        </w:tabs>
        <w:spacing w:after="120" w:before="60" w:line="300"/>
      </w:pPr>
      <w:r>
        <w:rPr>
          <w:rFonts w:ascii="Calibri" w:cs="Calibri" w:eastAsia="Calibri" w:hAnsi="Calibri"/>
          <w:sz w:val="22"/>
          <w:szCs w:val="22"/>
        </w:rPr>
        <w:t xml:space="preserve">adres zamieszkania </w:t>
      </w:r>
      <w:r>
        <w:rPr>
          <w:rFonts w:ascii="Calibri" w:cs="Calibri" w:eastAsia="Calibri" w:hAnsi="Calibri"/>
          <w:sz w:val="22"/>
          <w:szCs w:val="22"/>
        </w:rPr>
        <w:tab/>
      </w:r>
    </w:p>
    <w:p>
      <w:pPr>
        <w:tabs>
          <w:tab w:val="right" w:pos="9400" w:leader="dot"/>
        </w:tabs>
        <w:spacing w:after="120" w:before="60" w:line="300"/>
      </w:pPr>
      <w:r>
        <w:rPr>
          <w:rFonts w:ascii="Calibri" w:cs="Calibri" w:eastAsia="Calibri" w:hAnsi="Calibri"/>
          <w:sz w:val="22"/>
          <w:szCs w:val="22"/>
        </w:rPr>
        <w:t xml:space="preserve">telefon, e-mail </w:t>
      </w:r>
      <w:r>
        <w:rPr>
          <w:rFonts w:ascii="Calibri" w:cs="Calibri" w:eastAsia="Calibri" w:hAnsi="Calibri"/>
          <w:sz w:val="22"/>
          <w:szCs w:val="22"/>
        </w:rPr>
        <w:tab/>
      </w:r>
    </w:p>
    <w:p>
      <w:pPr>
        <w:spacing w:after="60" w:before="0" w:line="276"/>
      </w:pPr>
      <w:r>
        <w:rPr>
          <w:rFonts w:ascii="Calibri" w:cs="Calibri" w:eastAsia="Calibri" w:hAnsi="Calibri"/>
          <w:sz w:val="22"/>
          <w:szCs w:val="22"/>
        </w:rPr>
        <w:t xml:space="preserve">działającą / działającym za zgodą przedstawiciela ustawowego (rodzica lub opiekuna prawnego) – Pani / Pana</w:t>
      </w:r>
    </w:p>
    <w:p>
      <w:pPr>
        <w:tabs>
          <w:tab w:val="right" w:pos="9400" w:leader="dot"/>
        </w:tabs>
        <w:spacing w:after="120" w:before="60" w:line="300"/>
      </w:pPr>
      <w:r>
        <w:rPr>
          <w:rFonts w:ascii="Calibri" w:cs="Calibri" w:eastAsia="Calibri" w:hAnsi="Calibri"/>
          <w:sz w:val="22"/>
          <w:szCs w:val="22"/>
        </w:rPr>
        <w:t xml:space="preserve"/>
      </w:r>
      <w:r>
        <w:rPr>
          <w:rFonts w:ascii="Calibri" w:cs="Calibri" w:eastAsia="Calibri" w:hAnsi="Calibri"/>
          <w:sz w:val="22"/>
          <w:szCs w:val="22"/>
        </w:rPr>
        <w:tab/>
      </w:r>
    </w:p>
    <w:p>
      <w:pPr>
        <w:spacing w:after="160" w:before="0" w:line="276"/>
      </w:pPr>
      <w:r>
        <w:rPr>
          <w:rFonts w:ascii="Calibri" w:cs="Calibri" w:eastAsia="Calibri" w:hAnsi="Calibri"/>
          <w:sz w:val="22"/>
          <w:szCs w:val="22"/>
        </w:rPr>
        <w:t xml:space="preserve">zwaną / zwanym dalej </w:t>
      </w:r>
      <w:r>
        <w:rPr>
          <w:rFonts w:ascii="Calibri" w:cs="Calibri" w:eastAsia="Calibri" w:hAnsi="Calibri"/>
          <w:b/>
          <w:bCs/>
          <w:sz w:val="22"/>
          <w:szCs w:val="22"/>
        </w:rPr>
        <w:t xml:space="preserve">Wolontariuszem</w:t>
      </w:r>
      <w:r>
        <w:rPr>
          <w:rFonts w:ascii="Calibri" w:cs="Calibri" w:eastAsia="Calibri" w:hAnsi="Calibri"/>
          <w:sz w:val="22"/>
          <w:szCs w:val="22"/>
        </w:rPr>
        <w:t xml:space="preserve">.</w:t>
      </w:r>
    </w:p>
    <w:p>
      <w:pPr>
        <w:spacing w:after="120" w:before="0" w:line="276"/>
      </w:pPr>
      <w:r>
        <w:rPr>
          <w:rFonts w:ascii="Calibri" w:cs="Calibri" w:eastAsia="Calibri" w:hAnsi="Calibri"/>
          <w:sz w:val="22"/>
          <w:szCs w:val="22"/>
        </w:rPr>
        <w:t xml:space="preserve">Porozumienie zawierane jest na podstawie art. 42–46 ustawy z dnia 24 kwietnia 2003 r. o działalności pożytku publicznego i o wolontariacie (Dz.U. z 2024 r. poz. 1491 ze zm.), zwanej dalej „ustawą”.</w:t>
      </w:r>
    </w:p>
    <w:p>
      <w:pPr>
        <w:keepNext/>
        <w:spacing w:after="80" w:before="200"/>
        <w:jc w:val="center"/>
      </w:pPr>
      <w:r>
        <w:rPr>
          <w:rFonts w:ascii="Calibri" w:cs="Calibri" w:eastAsia="Calibri" w:hAnsi="Calibri"/>
          <w:b/>
          <w:bCs/>
          <w:sz w:val="22"/>
          <w:szCs w:val="22"/>
        </w:rPr>
        <w:t xml:space="preserve">§ 1. Przedmiot porozumienia</w:t>
      </w:r>
    </w:p>
    <w:p>
      <w:pPr>
        <w:pStyle w:val="ListParagraph"/>
        <w:numPr>
          <w:ilvl w:val="0"/>
          <w:numId w:val="2"/>
        </w:numPr>
        <w:spacing w:after="100" w:line="276"/>
      </w:pPr>
      <w:r>
        <w:rPr>
          <w:rFonts w:ascii="Calibri" w:cs="Calibri" w:eastAsia="Calibri" w:hAnsi="Calibri"/>
          <w:sz w:val="22"/>
          <w:szCs w:val="22"/>
        </w:rPr>
        <w:t xml:space="preserve">Korzystający powierza, a Wolontariusz dobrowolnie i bez wynagrodzenia przyjmuje do wykonania następujące świadczenia:</w:t>
      </w:r>
    </w:p>
    <w:p>
      <w:pPr>
        <w:tabs>
          <w:tab w:val="right" w:pos="9400" w:leader="dot"/>
        </w:tabs>
        <w:spacing w:after="120" w:before="0" w:line="300"/>
      </w:pPr>
      <w:r>
        <w:rPr>
          <w:rFonts w:ascii="Calibri" w:cs="Calibri" w:eastAsia="Calibri" w:hAnsi="Calibri"/>
          <w:sz w:val="22"/>
          <w:szCs w:val="22"/>
        </w:rPr>
        <w:t xml:space="preserve"/>
      </w:r>
      <w:r>
        <w:rPr>
          <w:rFonts w:ascii="Calibri" w:cs="Calibri" w:eastAsia="Calibri" w:hAnsi="Calibri"/>
          <w:sz w:val="22"/>
          <w:szCs w:val="22"/>
        </w:rPr>
        <w:tab/>
      </w:r>
    </w:p>
    <w:p>
      <w:pPr>
        <w:tabs>
          <w:tab w:val="right" w:pos="9400" w:leader="dot"/>
        </w:tabs>
        <w:spacing w:after="120" w:before="0" w:line="300"/>
      </w:pPr>
      <w:r>
        <w:rPr>
          <w:rFonts w:ascii="Calibri" w:cs="Calibri" w:eastAsia="Calibri" w:hAnsi="Calibri"/>
          <w:sz w:val="22"/>
          <w:szCs w:val="22"/>
        </w:rPr>
        <w:t xml:space="preserve"/>
      </w:r>
      <w:r>
        <w:rPr>
          <w:rFonts w:ascii="Calibri" w:cs="Calibri" w:eastAsia="Calibri" w:hAnsi="Calibri"/>
          <w:sz w:val="22"/>
          <w:szCs w:val="22"/>
        </w:rPr>
        <w:tab/>
      </w:r>
    </w:p>
    <w:p>
      <w:pPr>
        <w:pStyle w:val="ListParagraph"/>
        <w:numPr>
          <w:ilvl w:val="0"/>
          <w:numId w:val="2"/>
        </w:numPr>
        <w:spacing w:after="100" w:line="276"/>
      </w:pPr>
      <w:r>
        <w:rPr>
          <w:rFonts w:ascii="Calibri" w:cs="Calibri" w:eastAsia="Calibri" w:hAnsi="Calibri"/>
          <w:sz w:val="22"/>
          <w:szCs w:val="22"/>
        </w:rPr>
        <w:t xml:space="preserve">Świadczenia będą wykonywane w okresie od ………………… do ………………… (albo: na czas nieokreślony).</w:t>
      </w:r>
    </w:p>
    <w:p>
      <w:pPr>
        <w:pStyle w:val="ListParagraph"/>
        <w:numPr>
          <w:ilvl w:val="0"/>
          <w:numId w:val="2"/>
        </w:numPr>
        <w:spacing w:after="100" w:line="276"/>
      </w:pPr>
      <w:r>
        <w:rPr>
          <w:rFonts w:ascii="Calibri" w:cs="Calibri" w:eastAsia="Calibri" w:hAnsi="Calibri"/>
          <w:sz w:val="22"/>
          <w:szCs w:val="22"/>
        </w:rPr>
        <w:t xml:space="preserve">Miejsce wykonywania świadczeń: ……………………………………………………………… (albo: zdalnie).</w:t>
      </w:r>
    </w:p>
    <w:p>
      <w:pPr>
        <w:pStyle w:val="ListParagraph"/>
        <w:numPr>
          <w:ilvl w:val="0"/>
          <w:numId w:val="2"/>
        </w:numPr>
        <w:spacing w:after="100" w:line="276"/>
      </w:pPr>
      <w:r>
        <w:rPr>
          <w:rFonts w:ascii="Calibri" w:cs="Calibri" w:eastAsia="Calibri" w:hAnsi="Calibri"/>
          <w:sz w:val="22"/>
          <w:szCs w:val="22"/>
        </w:rPr>
        <w:t xml:space="preserve">Wymiar i sposób wykonywania świadczeń: …………………………………………………………… Wolontariusz i Korzystający ustalają na bieżąco dni i godziny, uwzględniając możliwości Wolontariusza.</w:t>
      </w:r>
    </w:p>
    <w:p>
      <w:pPr>
        <w:pStyle w:val="ListParagraph"/>
        <w:numPr>
          <w:ilvl w:val="0"/>
          <w:numId w:val="2"/>
        </w:numPr>
        <w:spacing w:after="100" w:line="276"/>
      </w:pPr>
      <w:r>
        <w:rPr>
          <w:rFonts w:ascii="Calibri" w:cs="Calibri" w:eastAsia="Calibri" w:hAnsi="Calibri"/>
          <w:sz w:val="22"/>
          <w:szCs w:val="22"/>
        </w:rPr>
        <w:t xml:space="preserve">Świadczenia nie mogą kolidować z obowiązkiem szkolnym ani nauką Wolontariusza i nie mogą być wykonywane w porze nocnej.</w:t>
      </w:r>
    </w:p>
    <w:p>
      <w:pPr>
        <w:keepNext/>
        <w:spacing w:after="80" w:before="200"/>
        <w:jc w:val="center"/>
      </w:pPr>
      <w:r>
        <w:rPr>
          <w:rFonts w:ascii="Calibri" w:cs="Calibri" w:eastAsia="Calibri" w:hAnsi="Calibri"/>
          <w:b/>
          <w:bCs/>
          <w:sz w:val="22"/>
          <w:szCs w:val="22"/>
        </w:rPr>
        <w:t xml:space="preserve">§ 2. Obowiązki Korzystającego</w:t>
      </w:r>
    </w:p>
    <w:p>
      <w:pPr>
        <w:spacing w:after="120" w:before="0" w:line="276"/>
      </w:pPr>
      <w:r>
        <w:rPr>
          <w:rFonts w:ascii="Calibri" w:cs="Calibri" w:eastAsia="Calibri" w:hAnsi="Calibri"/>
          <w:sz w:val="22"/>
          <w:szCs w:val="22"/>
        </w:rPr>
        <w:t xml:space="preserve">Korzystający zobowiązuje się:</w:t>
      </w:r>
    </w:p>
    <w:p>
      <w:pPr>
        <w:pStyle w:val="ListParagraph"/>
        <w:numPr>
          <w:ilvl w:val="0"/>
          <w:numId w:val="3"/>
        </w:numPr>
        <w:spacing w:after="100" w:line="276"/>
      </w:pPr>
      <w:r>
        <w:rPr>
          <w:rFonts w:ascii="Calibri" w:cs="Calibri" w:eastAsia="Calibri" w:hAnsi="Calibri"/>
          <w:sz w:val="22"/>
          <w:szCs w:val="22"/>
        </w:rPr>
        <w:t xml:space="preserve">poinformować Wolontariusza o ryzyku dla zdrowia i bezpieczeństwa związanym z wykonywanymi świadczeniami oraz o zasadach ochrony przed zagrożeniami;</w:t>
      </w:r>
    </w:p>
    <w:p>
      <w:pPr>
        <w:pStyle w:val="ListParagraph"/>
        <w:numPr>
          <w:ilvl w:val="0"/>
          <w:numId w:val="3"/>
        </w:numPr>
        <w:spacing w:after="100" w:line="276"/>
      </w:pPr>
      <w:r>
        <w:rPr>
          <w:rFonts w:ascii="Calibri" w:cs="Calibri" w:eastAsia="Calibri" w:hAnsi="Calibri"/>
          <w:sz w:val="22"/>
          <w:szCs w:val="22"/>
        </w:rPr>
        <w:t xml:space="preserve">zapewnić bezpieczne i higieniczne warunki wykonywania świadczeń, w tym – w zależności od rodzaju świadczeń – środki ochrony indywidualnej;</w:t>
      </w:r>
    </w:p>
    <w:p>
      <w:pPr>
        <w:pStyle w:val="ListParagraph"/>
        <w:numPr>
          <w:ilvl w:val="0"/>
          <w:numId w:val="3"/>
        </w:numPr>
        <w:spacing w:after="100" w:line="276"/>
      </w:pPr>
      <w:r>
        <w:rPr>
          <w:rFonts w:ascii="Calibri" w:cs="Calibri" w:eastAsia="Calibri" w:hAnsi="Calibri"/>
          <w:sz w:val="22"/>
          <w:szCs w:val="22"/>
        </w:rPr>
        <w:t xml:space="preserve">zapewnić Wolontariuszowi ubezpieczenie od następstw nieszczęśliwych wypadków, jeżeli porozumienie zawarto na okres nie dłuższy niż 30 dni (art. 46 ust. 1 ustawy);</w:t>
      </w:r>
    </w:p>
    <w:p>
      <w:pPr>
        <w:pStyle w:val="ListParagraph"/>
        <w:numPr>
          <w:ilvl w:val="0"/>
          <w:numId w:val="3"/>
        </w:numPr>
        <w:spacing w:after="100" w:line="276"/>
      </w:pPr>
      <w:r>
        <w:rPr>
          <w:rFonts w:ascii="Calibri" w:cs="Calibri" w:eastAsia="Calibri" w:hAnsi="Calibri"/>
          <w:sz w:val="22"/>
          <w:szCs w:val="22"/>
        </w:rPr>
        <w:t xml:space="preserve">pokrywać, na dotyczących pracowników zasadach, koszty podróży służbowych i diet związane z wykonywaniem świadczeń, chyba że Wolontariusz zwolni Korzystającego z tego obowiązku na piśmie (§ 5);</w:t>
      </w:r>
    </w:p>
    <w:p>
      <w:pPr>
        <w:pStyle w:val="ListParagraph"/>
        <w:numPr>
          <w:ilvl w:val="0"/>
          <w:numId w:val="3"/>
        </w:numPr>
        <w:spacing w:after="100" w:line="276"/>
      </w:pPr>
      <w:r>
        <w:rPr>
          <w:rFonts w:ascii="Calibri" w:cs="Calibri" w:eastAsia="Calibri" w:hAnsi="Calibri"/>
          <w:sz w:val="22"/>
          <w:szCs w:val="22"/>
        </w:rPr>
        <w:t xml:space="preserve">zapewnić Wolontariuszowi opiekę koordynatora wolontariatu i – w razie potrzeby – szkolenie niezbędne do wykonywania świadczeń;</w:t>
      </w:r>
    </w:p>
    <w:p>
      <w:pPr>
        <w:pStyle w:val="ListParagraph"/>
        <w:numPr>
          <w:ilvl w:val="0"/>
          <w:numId w:val="3"/>
        </w:numPr>
        <w:spacing w:after="100" w:line="276"/>
      </w:pPr>
      <w:r>
        <w:rPr>
          <w:rFonts w:ascii="Calibri" w:cs="Calibri" w:eastAsia="Calibri" w:hAnsi="Calibri"/>
          <w:sz w:val="22"/>
          <w:szCs w:val="22"/>
        </w:rPr>
        <w:t xml:space="preserve">na wniosek Wolontariusza wydać pisemne zaświadczenie o wykonaniu świadczeń oraz – na jego prośbę – pisemną opinię (art. 44 ust. 2 i 3 ustawy).</w:t>
      </w:r>
    </w:p>
    <w:p>
      <w:pPr>
        <w:tabs>
          <w:tab w:val="right" w:pos="9400" w:leader="dot"/>
        </w:tabs>
        <w:spacing w:after="120" w:before="60" w:line="300"/>
      </w:pPr>
      <w:r>
        <w:rPr>
          <w:rFonts w:ascii="Calibri" w:cs="Calibri" w:eastAsia="Calibri" w:hAnsi="Calibri"/>
          <w:sz w:val="22"/>
          <w:szCs w:val="22"/>
        </w:rPr>
        <w:t xml:space="preserve">Koordynatorem wolontariatu ze strony Korzystającego jest </w:t>
      </w:r>
      <w:r>
        <w:rPr>
          <w:rFonts w:ascii="Calibri" w:cs="Calibri" w:eastAsia="Calibri" w:hAnsi="Calibri"/>
          <w:sz w:val="22"/>
          <w:szCs w:val="22"/>
        </w:rPr>
        <w:tab/>
      </w:r>
    </w:p>
    <w:p>
      <w:pPr>
        <w:keepNext/>
        <w:spacing w:after="80" w:before="200"/>
        <w:jc w:val="center"/>
      </w:pPr>
      <w:r>
        <w:rPr>
          <w:rFonts w:ascii="Calibri" w:cs="Calibri" w:eastAsia="Calibri" w:hAnsi="Calibri"/>
          <w:b/>
          <w:bCs/>
          <w:sz w:val="22"/>
          <w:szCs w:val="22"/>
        </w:rPr>
        <w:t xml:space="preserve">§ 3. Obowiązki Wolontariusza</w:t>
      </w:r>
    </w:p>
    <w:p>
      <w:pPr>
        <w:spacing w:after="120" w:before="0" w:line="276"/>
      </w:pPr>
      <w:r>
        <w:rPr>
          <w:rFonts w:ascii="Calibri" w:cs="Calibri" w:eastAsia="Calibri" w:hAnsi="Calibri"/>
          <w:sz w:val="22"/>
          <w:szCs w:val="22"/>
        </w:rPr>
        <w:t xml:space="preserve">Wolontariusz zobowiązuje się:</w:t>
      </w:r>
    </w:p>
    <w:p>
      <w:pPr>
        <w:pStyle w:val="ListParagraph"/>
        <w:numPr>
          <w:ilvl w:val="0"/>
          <w:numId w:val="4"/>
        </w:numPr>
        <w:spacing w:after="100" w:line="276"/>
      </w:pPr>
      <w:r>
        <w:rPr>
          <w:rFonts w:ascii="Calibri" w:cs="Calibri" w:eastAsia="Calibri" w:hAnsi="Calibri"/>
          <w:sz w:val="22"/>
          <w:szCs w:val="22"/>
        </w:rPr>
        <w:t xml:space="preserve">wykonywać świadczenia rzetelnie, zgodnie z ustaleniami i wskazówkami koordynatora;</w:t>
      </w:r>
    </w:p>
    <w:p>
      <w:pPr>
        <w:pStyle w:val="ListParagraph"/>
        <w:numPr>
          <w:ilvl w:val="0"/>
          <w:numId w:val="4"/>
        </w:numPr>
        <w:spacing w:after="100" w:line="276"/>
      </w:pPr>
      <w:r>
        <w:rPr>
          <w:rFonts w:ascii="Calibri" w:cs="Calibri" w:eastAsia="Calibri" w:hAnsi="Calibri"/>
          <w:sz w:val="22"/>
          <w:szCs w:val="22"/>
        </w:rPr>
        <w:t xml:space="preserve">przestrzegać zasad bezpieczeństwa, regulaminów obowiązujących u Korzystającego oraz Kodeksu etycznego wolontariusza;</w:t>
      </w:r>
    </w:p>
    <w:p>
      <w:pPr>
        <w:pStyle w:val="ListParagraph"/>
        <w:numPr>
          <w:ilvl w:val="0"/>
          <w:numId w:val="4"/>
        </w:numPr>
        <w:spacing w:after="100" w:line="276"/>
      </w:pPr>
      <w:r>
        <w:rPr>
          <w:rFonts w:ascii="Calibri" w:cs="Calibri" w:eastAsia="Calibri" w:hAnsi="Calibri"/>
          <w:sz w:val="22"/>
          <w:szCs w:val="22"/>
        </w:rPr>
        <w:t xml:space="preserve">zachować w tajemnicy informacje, w tym dane osobowe, które uzyska w związku z wykonywaniem świadczeń, także po zakończeniu współpracy;</w:t>
      </w:r>
    </w:p>
    <w:p>
      <w:pPr>
        <w:pStyle w:val="ListParagraph"/>
        <w:numPr>
          <w:ilvl w:val="0"/>
          <w:numId w:val="4"/>
        </w:numPr>
        <w:spacing w:after="100" w:line="276"/>
      </w:pPr>
      <w:r>
        <w:rPr>
          <w:rFonts w:ascii="Calibri" w:cs="Calibri" w:eastAsia="Calibri" w:hAnsi="Calibri"/>
          <w:sz w:val="22"/>
          <w:szCs w:val="22"/>
        </w:rPr>
        <w:t xml:space="preserve">informować koordynatora z wyprzedzeniem o nieobecności lub o rezygnacji z wykonywania świadczeń.</w:t>
      </w:r>
    </w:p>
    <w:p>
      <w:pPr>
        <w:keepNext/>
        <w:spacing w:after="80" w:before="200"/>
        <w:jc w:val="center"/>
      </w:pPr>
      <w:r>
        <w:rPr>
          <w:rFonts w:ascii="Calibri" w:cs="Calibri" w:eastAsia="Calibri" w:hAnsi="Calibri"/>
          <w:b/>
          <w:bCs/>
          <w:sz w:val="22"/>
          <w:szCs w:val="22"/>
        </w:rPr>
        <w:t xml:space="preserve">§ 4. Praca z dziećmi</w:t>
      </w:r>
    </w:p>
    <w:p>
      <w:pPr>
        <w:spacing w:after="120" w:before="0" w:line="276"/>
      </w:pPr>
      <w:r>
        <w:rPr>
          <w:rFonts w:ascii="Calibri" w:cs="Calibri" w:eastAsia="Calibri" w:hAnsi="Calibri"/>
          <w:sz w:val="22"/>
          <w:szCs w:val="22"/>
        </w:rPr>
        <w:t xml:space="preserve">Jeżeli świadczenia obejmują pracę z małoletnimi, Wolontariusz przed ich rozpoczęciem przedstawia Korzystającemu dokumenty wymagane przepisami o ochronie małoletnich (w szczególności informację z Krajowego Rejestru Karnego), a Korzystający sprawdza Wolontariusza w Rejestrze Sprawców Przestępstw na Tle Seksualnym i zapoznaje go ze swoimi standardami ochrony małoletnich.</w:t>
      </w:r>
    </w:p>
    <w:p>
      <w:pPr>
        <w:spacing w:after="120"/>
      </w:pPr>
      <w:r>
        <w:rPr>
          <w:rFonts w:ascii="Calibri" w:cs="Calibri" w:eastAsia="Calibri" w:hAnsi="Calibri"/>
          <w:i/>
          <w:iCs/>
          <w:color w:val="5A5A5A"/>
          <w:sz w:val="18"/>
          <w:szCs w:val="18"/>
        </w:rPr>
        <w:t xml:space="preserve">Usuń ten paragraf, jeżeli wolontariusz nie będzie pracował z dziećmi.</w:t>
      </w:r>
    </w:p>
    <w:p>
      <w:pPr>
        <w:keepNext/>
        <w:spacing w:after="80" w:before="200"/>
        <w:jc w:val="center"/>
      </w:pPr>
      <w:r>
        <w:rPr>
          <w:rFonts w:ascii="Calibri" w:cs="Calibri" w:eastAsia="Calibri" w:hAnsi="Calibri"/>
          <w:b/>
          <w:bCs/>
          <w:sz w:val="22"/>
          <w:szCs w:val="22"/>
        </w:rPr>
        <w:t xml:space="preserve">§ 5. Koszty</w:t>
      </w:r>
    </w:p>
    <w:p>
      <w:pPr>
        <w:spacing w:after="120" w:before="0" w:line="276"/>
      </w:pPr>
      <w:r>
        <w:rPr>
          <w:rFonts w:ascii="Calibri" w:cs="Calibri" w:eastAsia="Calibri" w:hAnsi="Calibri"/>
          <w:sz w:val="22"/>
          <w:szCs w:val="22"/>
        </w:rPr>
        <w:t xml:space="preserve">Wolontariusz (zaznacz właściwe):</w:t>
      </w:r>
    </w:p>
    <w:p>
      <w:pPr>
        <w:spacing w:after="120" w:before="0" w:line="276"/>
      </w:pPr>
      <w:r>
        <w:rPr>
          <w:rFonts w:ascii="Calibri" w:cs="Calibri" w:eastAsia="Calibri" w:hAnsi="Calibri"/>
          <w:sz w:val="22"/>
          <w:szCs w:val="22"/>
        </w:rPr>
        <w:t xml:space="preserve">☐ nie zwalnia Korzystającego z obowiązku pokrywania kosztów podróży służbowych i diet,</w:t>
      </w:r>
    </w:p>
    <w:p>
      <w:pPr>
        <w:spacing w:after="120" w:before="0" w:line="276"/>
      </w:pPr>
      <w:r>
        <w:rPr>
          <w:rFonts w:ascii="Calibri" w:cs="Calibri" w:eastAsia="Calibri" w:hAnsi="Calibri"/>
          <w:sz w:val="22"/>
          <w:szCs w:val="22"/>
        </w:rPr>
        <w:t xml:space="preserve">☐ zwalnia Korzystającego z obowiązku pokrywania kosztów podróży służbowych i diet.</w:t>
      </w:r>
    </w:p>
    <w:p>
      <w:pPr>
        <w:keepNext/>
        <w:spacing w:after="80" w:before="200"/>
        <w:jc w:val="center"/>
      </w:pPr>
      <w:r>
        <w:rPr>
          <w:rFonts w:ascii="Calibri" w:cs="Calibri" w:eastAsia="Calibri" w:hAnsi="Calibri"/>
          <w:b/>
          <w:bCs/>
          <w:sz w:val="22"/>
          <w:szCs w:val="22"/>
        </w:rPr>
        <w:t xml:space="preserve">§ 6. Postanowienia końcowe</w:t>
      </w:r>
    </w:p>
    <w:p>
      <w:pPr>
        <w:pStyle w:val="ListParagraph"/>
        <w:numPr>
          <w:ilvl w:val="0"/>
          <w:numId w:val="5"/>
        </w:numPr>
        <w:spacing w:after="100" w:line="276"/>
      </w:pPr>
      <w:r>
        <w:rPr>
          <w:rFonts w:ascii="Calibri" w:cs="Calibri" w:eastAsia="Calibri" w:hAnsi="Calibri"/>
          <w:sz w:val="22"/>
          <w:szCs w:val="22"/>
        </w:rPr>
        <w:t xml:space="preserve">Każda ze stron może rozwiązać porozumienie z zachowaniem ………… dniowego okresu wypowiedzenia, a z ważnych powodów – ze skutkiem natychmiastowym. Rozwiązanie wymaga formy pisemnej lub dokumentowej (np. e-mail).</w:t>
      </w:r>
    </w:p>
    <w:p>
      <w:pPr>
        <w:pStyle w:val="ListParagraph"/>
        <w:numPr>
          <w:ilvl w:val="0"/>
          <w:numId w:val="5"/>
        </w:numPr>
        <w:spacing w:after="100" w:line="276"/>
      </w:pPr>
      <w:r>
        <w:rPr>
          <w:rFonts w:ascii="Calibri" w:cs="Calibri" w:eastAsia="Calibri" w:hAnsi="Calibri"/>
          <w:sz w:val="22"/>
          <w:szCs w:val="22"/>
        </w:rPr>
        <w:t xml:space="preserve">Zmiany porozumienia wymagają formy pisemnej pod rygorem nieważności.</w:t>
      </w:r>
    </w:p>
    <w:p>
      <w:pPr>
        <w:pStyle w:val="ListParagraph"/>
        <w:numPr>
          <w:ilvl w:val="0"/>
          <w:numId w:val="5"/>
        </w:numPr>
        <w:spacing w:after="100" w:line="276"/>
      </w:pPr>
      <w:r>
        <w:rPr>
          <w:rFonts w:ascii="Calibri" w:cs="Calibri" w:eastAsia="Calibri" w:hAnsi="Calibri"/>
          <w:sz w:val="22"/>
          <w:szCs w:val="22"/>
        </w:rPr>
        <w:t xml:space="preserve">W sprawach nieuregulowanych porozumieniem stosuje się przepisy ustawy oraz Kodeksu cywilnego.</w:t>
      </w:r>
    </w:p>
    <w:p>
      <w:pPr>
        <w:pStyle w:val="ListParagraph"/>
        <w:numPr>
          <w:ilvl w:val="0"/>
          <w:numId w:val="5"/>
        </w:numPr>
        <w:spacing w:after="100" w:line="276"/>
      </w:pPr>
      <w:r>
        <w:rPr>
          <w:rFonts w:ascii="Calibri" w:cs="Calibri" w:eastAsia="Calibri" w:hAnsi="Calibri"/>
          <w:sz w:val="22"/>
          <w:szCs w:val="22"/>
        </w:rPr>
        <w:t xml:space="preserve">Porozumienie sporządzono w trzech jednobrzmiących egzemplarzach – po jednym dla Korzystającego, Wolontariusza i jego przedstawiciela ustawowego.</w:t>
      </w:r>
    </w:p>
    <w:p>
      <w:pPr>
        <w:pStyle w:val="ListParagraph"/>
        <w:numPr>
          <w:ilvl w:val="0"/>
          <w:numId w:val="5"/>
        </w:numPr>
        <w:spacing w:after="100" w:line="276"/>
      </w:pPr>
      <w:r>
        <w:rPr>
          <w:rFonts w:ascii="Calibri" w:cs="Calibri" w:eastAsia="Calibri" w:hAnsi="Calibri"/>
          <w:sz w:val="22"/>
          <w:szCs w:val="22"/>
        </w:rPr>
        <w:t xml:space="preserve">Wolontariusz oświadcza, że zapoznał się z informacją o przetwarzaniu danych osobowych.</w:t>
      </w:r>
    </w:p>
    <w:p>
      <w:pPr>
        <w:spacing w:after="80"/>
      </w:pPr>
      <w:r>
        <w:rPr>
          <w:rFonts w:ascii="Calibri" w:cs="Calibri" w:eastAsia="Calibri" w:hAnsi="Calibri"/>
          <w:sz w:val="22"/>
          <w:szCs w:val="22"/>
        </w:rPr>
        <w:t xml:space="preserve"/>
      </w:r>
    </w:p>
    <w:p>
      <w:pPr>
        <w:keepNext/>
        <w:spacing w:after="80" w:before="200"/>
        <w:jc w:val="center"/>
      </w:pPr>
      <w:r>
        <w:rPr>
          <w:rFonts w:ascii="Calibri" w:cs="Calibri" w:eastAsia="Calibri" w:hAnsi="Calibri"/>
          <w:b/>
          <w:bCs/>
          <w:sz w:val="22"/>
          <w:szCs w:val="22"/>
        </w:rPr>
        <w:t xml:space="preserve">Zgoda przedstawiciela ustawowego</w:t>
      </w:r>
    </w:p>
    <w:p>
      <w:pPr>
        <w:spacing w:after="120" w:before="0" w:line="276"/>
      </w:pPr>
      <w:r>
        <w:rPr>
          <w:rFonts w:ascii="Calibri" w:cs="Calibri" w:eastAsia="Calibri" w:hAnsi="Calibri"/>
          <w:sz w:val="22"/>
          <w:szCs w:val="22"/>
        </w:rPr>
        <w:t xml:space="preserve">Wyrażam zgodę na zawarcie niniejszego porozumienia przez moje dziecko / podopiecznego oraz na wykonywanie przez nie opisanych wyżej świadczeń. Zapoznałam / zapoznałem się z treścią porozumienia i informacją o ryzyku związanym ze świadczeniami.</w:t>
      </w:r>
    </w:p>
    <w:p>
      <w:pPr>
        <w:tabs>
          <w:tab w:val="right" w:pos="9400" w:leader="dot"/>
        </w:tabs>
        <w:spacing w:after="120" w:before="60" w:line="300"/>
      </w:pPr>
      <w:r>
        <w:rPr>
          <w:rFonts w:ascii="Calibri" w:cs="Calibri" w:eastAsia="Calibri" w:hAnsi="Calibri"/>
          <w:sz w:val="22"/>
          <w:szCs w:val="22"/>
        </w:rPr>
        <w:t xml:space="preserve">Imię i nazwisko, telefon kontaktowy </w:t>
      </w:r>
      <w:r>
        <w:rPr>
          <w:rFonts w:ascii="Calibri" w:cs="Calibri" w:eastAsia="Calibri" w:hAnsi="Calibri"/>
          <w:sz w:val="22"/>
          <w:szCs w:val="22"/>
        </w:rPr>
        <w:tab/>
      </w:r>
    </w:p>
    <w:p>
      <w:pPr>
        <w:spacing w:after="120"/>
      </w:pPr>
      <w:r>
        <w:rPr>
          <w:rFonts w:ascii="Calibri" w:cs="Calibri" w:eastAsia="Calibri" w:hAnsi="Calibri"/>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8"/>
        <w:gridCol w:w="3008"/>
        <w:gridCol w:w="3010"/>
      </w:tblGrid>
      <w:tr>
        <w:tc>
          <w:tcPr>
            <w:tcW w:type="dxa" w:w="3008"/>
            <w:tcBorders>
              <w:top w:val="none" w:color="FFFFFF" w:sz="0"/>
              <w:left w:val="none" w:color="FFFFFF" w:sz="0"/>
              <w:bottom w:val="none" w:color="FFFFFF" w:sz="0"/>
              <w:right w:val="none" w:color="FFFFFF" w:sz="0"/>
            </w:tcBorders>
            <w:tcMar>
              <w:left w:type="dxa" w:w="80"/>
              <w:right w:type="dxa" w:w="80"/>
            </w:tcMar>
          </w:tcPr>
          <w:p>
            <w:pPr>
              <w:spacing w:after="0" w:before="500"/>
            </w:pPr>
            <w:r>
              <w:rPr>
                <w:rFonts w:ascii="Calibri" w:cs="Calibri" w:eastAsia="Calibri" w:hAnsi="Calibri"/>
                <w:sz w:val="22"/>
                <w:szCs w:val="22"/>
              </w:rPr>
              <w:t xml:space="preserve"/>
            </w:r>
          </w:p>
          <w:p>
            <w:pPr>
              <w:pBdr>
                <w:top w:val="dotted" w:color="777777" w:sz="6" w:space="4"/>
              </w:pBdr>
              <w:spacing w:after="0"/>
            </w:pPr>
            <w:r>
              <w:rPr>
                <w:rFonts w:ascii="Calibri" w:cs="Calibri" w:eastAsia="Calibri" w:hAnsi="Calibri"/>
                <w:sz w:val="18"/>
                <w:szCs w:val="18"/>
              </w:rPr>
              <w:t xml:space="preserve"/>
            </w:r>
          </w:p>
          <w:p>
            <w:pPr>
              <w:spacing w:after="0"/>
              <w:jc w:val="center"/>
            </w:pPr>
            <w:r>
              <w:rPr>
                <w:rFonts w:ascii="Calibri" w:cs="Calibri" w:eastAsia="Calibri" w:hAnsi="Calibri"/>
                <w:color w:val="5A5A5A"/>
                <w:sz w:val="18"/>
                <w:szCs w:val="18"/>
              </w:rPr>
              <w:t xml:space="preserve">Korzystający</w:t>
            </w:r>
          </w:p>
        </w:tc>
        <w:tc>
          <w:tcPr>
            <w:tcW w:type="dxa" w:w="3008"/>
            <w:tcBorders>
              <w:top w:val="none" w:color="FFFFFF" w:sz="0"/>
              <w:left w:val="none" w:color="FFFFFF" w:sz="0"/>
              <w:bottom w:val="none" w:color="FFFFFF" w:sz="0"/>
              <w:right w:val="none" w:color="FFFFFF" w:sz="0"/>
            </w:tcBorders>
            <w:tcMar>
              <w:left w:type="dxa" w:w="80"/>
              <w:right w:type="dxa" w:w="80"/>
            </w:tcMar>
          </w:tcPr>
          <w:p>
            <w:pPr>
              <w:spacing w:after="0" w:before="500"/>
            </w:pPr>
            <w:r>
              <w:rPr>
                <w:rFonts w:ascii="Calibri" w:cs="Calibri" w:eastAsia="Calibri" w:hAnsi="Calibri"/>
                <w:sz w:val="22"/>
                <w:szCs w:val="22"/>
              </w:rPr>
              <w:t xml:space="preserve"/>
            </w:r>
          </w:p>
          <w:p>
            <w:pPr>
              <w:pBdr>
                <w:top w:val="dotted" w:color="777777" w:sz="6" w:space="4"/>
              </w:pBdr>
              <w:spacing w:after="0"/>
            </w:pPr>
            <w:r>
              <w:rPr>
                <w:rFonts w:ascii="Calibri" w:cs="Calibri" w:eastAsia="Calibri" w:hAnsi="Calibri"/>
                <w:sz w:val="18"/>
                <w:szCs w:val="18"/>
              </w:rPr>
              <w:t xml:space="preserve"/>
            </w:r>
          </w:p>
          <w:p>
            <w:pPr>
              <w:spacing w:after="0"/>
              <w:jc w:val="center"/>
            </w:pPr>
            <w:r>
              <w:rPr>
                <w:rFonts w:ascii="Calibri" w:cs="Calibri" w:eastAsia="Calibri" w:hAnsi="Calibri"/>
                <w:color w:val="5A5A5A"/>
                <w:sz w:val="18"/>
                <w:szCs w:val="18"/>
              </w:rPr>
              <w:t xml:space="preserve">Wolontariusz</w:t>
            </w:r>
          </w:p>
        </w:tc>
        <w:tc>
          <w:tcPr>
            <w:tcW w:type="dxa" w:w="3010"/>
            <w:tcBorders>
              <w:top w:val="none" w:color="FFFFFF" w:sz="0"/>
              <w:left w:val="none" w:color="FFFFFF" w:sz="0"/>
              <w:bottom w:val="none" w:color="FFFFFF" w:sz="0"/>
              <w:right w:val="none" w:color="FFFFFF" w:sz="0"/>
            </w:tcBorders>
            <w:tcMar>
              <w:left w:type="dxa" w:w="80"/>
              <w:right w:type="dxa" w:w="80"/>
            </w:tcMar>
          </w:tcPr>
          <w:p>
            <w:pPr>
              <w:spacing w:after="0" w:before="500"/>
            </w:pPr>
            <w:r>
              <w:rPr>
                <w:rFonts w:ascii="Calibri" w:cs="Calibri" w:eastAsia="Calibri" w:hAnsi="Calibri"/>
                <w:sz w:val="22"/>
                <w:szCs w:val="22"/>
              </w:rPr>
              <w:t xml:space="preserve"/>
            </w:r>
          </w:p>
          <w:p>
            <w:pPr>
              <w:pBdr>
                <w:top w:val="dotted" w:color="777777" w:sz="6" w:space="4"/>
              </w:pBdr>
              <w:spacing w:after="0"/>
            </w:pPr>
            <w:r>
              <w:rPr>
                <w:rFonts w:ascii="Calibri" w:cs="Calibri" w:eastAsia="Calibri" w:hAnsi="Calibri"/>
                <w:sz w:val="18"/>
                <w:szCs w:val="18"/>
              </w:rPr>
              <w:t xml:space="preserve"/>
            </w:r>
          </w:p>
          <w:p>
            <w:pPr>
              <w:spacing w:after="0"/>
              <w:jc w:val="center"/>
            </w:pPr>
            <w:r>
              <w:rPr>
                <w:rFonts w:ascii="Calibri" w:cs="Calibri" w:eastAsia="Calibri" w:hAnsi="Calibri"/>
                <w:color w:val="5A5A5A"/>
                <w:sz w:val="18"/>
                <w:szCs w:val="18"/>
              </w:rPr>
              <w:t xml:space="preserve">Przedstawiciel ustawowy</w:t>
            </w:r>
          </w:p>
        </w:tc>
      </w:tr>
    </w:tbl>
    <w:p>
      <w:pPr>
        <w:spacing w:after="160"/>
      </w:pPr>
      <w:r>
        <w:rPr>
          <w:rFonts w:ascii="Calibri" w:cs="Calibri" w:eastAsia="Calibri" w:hAnsi="Calibri"/>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FFBD01" w:sz="24"/>
              <w:bottom w:val="none" w:color="FFFFFF" w:sz="0"/>
              <w:right w:val="none" w:color="FFFFFF" w:sz="0"/>
            </w:tcBorders>
            <w:shd w:fill="FFF4D6" w:color="auto" w:val="clear"/>
            <w:tcMar>
              <w:top w:type="dxa" w:w="120"/>
              <w:left w:type="dxa" w:w="180"/>
              <w:bottom w:type="dxa" w:w="120"/>
              <w:right w:type="dxa" w:w="180"/>
            </w:tcMar>
          </w:tcPr>
          <w:p>
            <w:pPr>
              <w:spacing w:after="60"/>
            </w:pPr>
            <w:r>
              <w:rPr>
                <w:rFonts w:ascii="Calibri" w:cs="Calibri" w:eastAsia="Calibri" w:hAnsi="Calibri"/>
                <w:sz w:val="19"/>
                <w:szCs w:val="19"/>
              </w:rPr>
              <w:t xml:space="preserve">Wskazówki: osoba, która ukończyła 13 lat, może sama zawrzeć porozumienie, ale potrzebna jest zgoda rodzica lub opiekuna prawnego. Za dziecko poniżej 13 lat porozumienie zawiera przedstawiciel ustawowy. Sprawdź też, czy Twoja placówka nie ma własnych ograniczeń wieku.</w:t>
            </w:r>
          </w:p>
        </w:tc>
      </w:tr>
    </w:tbl>
    <w:sectPr>
      <w:headerReference w:type="default" r:id="rId7"/>
      <w:footerReference w:type="default" r:id="rId8"/>
      <w:pgSz w:w="11906" w:h="16838" w:orient="portrait"/>
      <w:pgMar w:top="1134" w:right="1247" w:bottom="1134" w:left="124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dxa" w:w="9412"/>
      <w:tblBorders>
        <w:top w:val="single" w:color="FFBD01" w:sz="6"/>
        <w:left w:val="none" w:color="FFFFFF" w:sz="0"/>
        <w:bottom w:val="none" w:color="FFFFFF" w:sz="0"/>
        <w:right w:val="none" w:color="FFFFFF" w:sz="0"/>
        <w:insideH w:val="none" w:color="FFFFFF" w:sz="0"/>
        <w:insideV w:val="none" w:color="FFFFFF" w:sz="0"/>
      </w:tblBorders>
    </w:tblPr>
    <w:tblGrid>
      <w:gridCol w:w="1700"/>
      <w:gridCol w:w="7712"/>
    </w:tblGrid>
    <w:tr>
      <w:tc>
        <w:tcPr>
          <w:tcW w:type="dxa" w:w="1700"/>
          <w:tcBorders>
            <w:top w:val="single" w:color="FFBD01" w:sz="6"/>
            <w:left w:val="none" w:color="FFFFFF" w:sz="0"/>
            <w:bottom w:val="none" w:color="FFFFFF" w:sz="0"/>
            <w:right w:val="none" w:color="FFFFFF" w:sz="0"/>
          </w:tcBorders>
          <w:tcMar>
            <w:top w:type="dxa" w:w="80"/>
          </w:tcMar>
          <w:vAlign w:val="center"/>
        </w:tcPr>
        <w:p>
          <w:pPr>
            <w:spacing w:after="0"/>
          </w:pPr>
          <w:r>
            <w:drawing>
              <wp:inline distT="0" distB="0" distL="0" distR="0">
                <wp:extent cx="819150" cy="523875"/>
                <wp:effectExtent t="0" r="0" b="0" l="0"/>
                <wp:docPr id="1" name="logo" descr="Logo Miasta Bydgoszczy" title="Logo Miasta Bydgoszcz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819150" cy="523875"/>
                        </a:xfrm>
                        <a:prstGeom prst="rect">
                          <a:avLst/>
                        </a:prstGeom>
                      </pic:spPr>
                    </pic:pic>
                  </a:graphicData>
                </a:graphic>
              </wp:inline>
            </w:drawing>
          </w:r>
        </w:p>
      </w:tc>
      <w:tc>
        <w:tcPr>
          <w:tcW w:type="dxa" w:w="7712"/>
          <w:tcBorders>
            <w:top w:val="single" w:color="FFBD01" w:sz="6"/>
            <w:left w:val="none" w:color="FFFFFF" w:sz="0"/>
            <w:bottom w:val="none" w:color="FFFFFF" w:sz="0"/>
            <w:right w:val="none" w:color="FFFFFF" w:sz="0"/>
          </w:tcBorders>
          <w:tcMar>
            <w:top w:type="dxa" w:w="80"/>
          </w:tcMar>
          <w:vAlign w:val="center"/>
        </w:tcPr>
        <w:p>
          <w:pPr>
            <w:spacing w:after="10"/>
          </w:pPr>
          <w:r>
            <w:rPr>
              <w:rFonts w:ascii="Calibri" w:cs="Calibri" w:eastAsia="Calibri" w:hAnsi="Calibri"/>
              <w:b/>
              <w:bCs/>
              <w:color w:val="1D1D1B"/>
              <w:sz w:val="16"/>
              <w:szCs w:val="16"/>
            </w:rPr>
            <w:t xml:space="preserve">Biuro Aktywności Społecznej Urzędu Miasta Bydgoszczy</w:t>
          </w:r>
        </w:p>
        <w:p>
          <w:pPr>
            <w:spacing w:after="10"/>
          </w:pPr>
          <w:r>
            <w:rPr>
              <w:rFonts w:ascii="Calibri" w:cs="Calibri" w:eastAsia="Calibri" w:hAnsi="Calibri"/>
              <w:color w:val="5A5A5A"/>
              <w:sz w:val="16"/>
              <w:szCs w:val="16"/>
            </w:rPr>
            <w:t xml:space="preserve">Bydgoskie Centrum Organizacji Pozarządowych i Wolontariatu</w:t>
          </w:r>
        </w:p>
        <w:p>
          <w:pPr>
            <w:spacing w:after="10"/>
          </w:pPr>
          <w:r>
            <w:rPr>
              <w:rFonts w:ascii="Calibri" w:cs="Calibri" w:eastAsia="Calibri" w:hAnsi="Calibri"/>
              <w:color w:val="5A5A5A"/>
              <w:sz w:val="16"/>
              <w:szCs w:val="16"/>
            </w:rPr>
            <w:t xml:space="preserve">ul. Gdańska 5, 85-005 Bydgoszcz  ·  tel. 52 58 59 445  ·  wolontariat@um.bydgoszcz.pl  ·  bcopw.pl/wolontariat</w:t>
          </w:r>
        </w:p>
        <w:p>
          <w:pPr>
            <w:pStyle w:val="StopkaNr"/>
            <w:spacing w:after="0"/>
          </w:pPr>
          <w:r>
            <w:rPr>
              <w:rFonts w:ascii="Calibri" w:cs="Calibri" w:eastAsia="Calibri" w:hAnsi="Calibri"/>
              <w:color w:val="5A5A5A"/>
              <w:sz w:val="15"/>
              <w:szCs w:val="15"/>
            </w:rPr>
            <w:t xml:space="preserve">wzór dokumentu  ·  str. </w:t>
          </w:r>
          <w:r>
            <w:rPr>
              <w:rFonts w:ascii="Calibri" w:cs="Calibri" w:eastAsia="Calibri" w:hAnsi="Calibri"/>
              <w:color w:val="5A5A5A"/>
              <w:sz w:val="15"/>
              <w:szCs w:val="15"/>
            </w:rPr>
            <w:fldChar w:fldCharType="begin"/>
            <w:instrText xml:space="preserve">PAGE</w:instrText>
            <w:fldChar w:fldCharType="separate"/>
            <w:fldChar w:fldCharType="end"/>
          </w:r>
          <w:r>
            <w:rPr>
              <w:rFonts w:ascii="Calibri" w:cs="Calibri" w:eastAsia="Calibri" w:hAnsi="Calibri"/>
              <w:color w:val="5A5A5A"/>
              <w:sz w:val="15"/>
              <w:szCs w:val="15"/>
            </w:rPr>
            <w:t xml:space="preserve"> z </w:t>
          </w:r>
          <w:r>
            <w:rPr>
              <w:rFonts w:ascii="Calibri" w:cs="Calibri" w:eastAsia="Calibri" w:hAnsi="Calibri"/>
              <w:color w:val="5A5A5A"/>
              <w:sz w:val="15"/>
              <w:szCs w:val="15"/>
            </w:rPr>
            <w:fldChar w:fldCharType="begin"/>
            <w:instrText xml:space="preserve">NUMPAGES</w:instrText>
            <w:fldChar w:fldCharType="separate"/>
            <w:fldChar w:fldCharType="end"/>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40"/>
      <w:jc w:val="center"/>
    </w:pPr>
    <w:r>
      <w:drawing>
        <wp:inline distT="0" distB="0" distL="0" distR="0">
          <wp:extent cx="2857500" cy="219075"/>
          <wp:effectExtent t="0" r="0" b="0" l="0"/>
          <wp:docPr id="1" name="napis" descr="Bydgoski Wolontariat" title="Bydgoski Wolontari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857500" cy="219075"/>
                  </a:xfrm>
                  <a:prstGeom prst="rect">
                    <a:avLst/>
                  </a:prstGeom>
                </pic:spPr>
              </pic:pic>
            </a:graphicData>
          </a:graphic>
        </wp:inline>
      </w:drawing>
    </w:r>
  </w:p>
  <w:p>
    <w:pPr>
      <w:pBdr>
        <w:bottom w:val="single" w:color="FFBD01" w:sz="12" w:space="1"/>
      </w:pBdr>
      <w:spacing w:after="160"/>
    </w:pPr>
    <w:r>
      <w:rPr>
        <w:rFonts w:ascii="Calibri" w:cs="Calibri" w:eastAsia="Calibri" w:hAnsi="Calibri"/>
        <w:sz w:val="4"/>
        <w:szCs w:val="4"/>
      </w:rPr>
      <w:t xml:space="preserve"/>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pPr>
        <w:ind w:left="400" w:hanging="360"/>
      </w:pPr>
    </w:lvl>
    <w:lvl w:ilvl="1" w15:tentative="1">
      <w:start w:val="1"/>
      <w:numFmt w:val="lowerLetter"/>
      <w:lvlText w:val="%2)"/>
      <w:lvlJc w:val="left"/>
      <w:pPr>
        <w:ind w:left="800" w:hanging="360"/>
      </w:pPr>
    </w:lvl>
  </w:abstractNum>
  <w:abstractNum w:abstractNumId="3" w15:restartNumberingAfterBreak="0">
    <w:multiLevelType w:val="hybridMultilevel"/>
    <w:lvl w:ilvl="0" w15:tentative="1">
      <w:start w:val="1"/>
      <w:numFmt w:val="bullet"/>
      <w:lvlText w:val="•"/>
      <w:lvlJc w:val="left"/>
      <w:pPr>
        <w:ind w:left="400" w:hanging="300"/>
      </w:pPr>
    </w:lvl>
  </w:abstractNum>
  <w:abstractNum w:abstractNumId="4" w15:restartNumberingAfterBreak="0">
    <w:multiLevelType w:val="hybridMultilevel"/>
    <w:lvl w:ilvl="0" w15:tentative="1">
      <w:start w:val="1"/>
      <w:numFmt w:val="decimal"/>
      <w:lvlText w:val="%1."/>
      <w:lvlJc w:val="left"/>
      <w:pPr>
        <w:ind w:left="400" w:hanging="360"/>
      </w:pPr>
    </w:lvl>
  </w:abstractNum>
  <w:abstractNum w:abstractNumId="5" w15:restartNumberingAfterBreak="0">
    <w:multiLevelType w:val="hybridMultilevel"/>
    <w:lvl w:ilvl="0" w15:tentative="1">
      <w:start w:val="1"/>
      <w:numFmt w:val="decimal"/>
      <w:lvlText w:val="%1."/>
      <w:lvlJc w:val="left"/>
      <w:pPr>
        <w:ind w:left="400" w:hanging="360"/>
      </w:pPr>
    </w:lvl>
  </w:abstractNum>
  <w:abstractNum w:abstractNumId="6" w15:restartNumberingAfterBreak="0">
    <w:multiLevelType w:val="hybridMultilevel"/>
    <w:lvl w:ilvl="0" w15:tentative="1">
      <w:start w:val="1"/>
      <w:numFmt w:val="decimal"/>
      <w:lvlText w:val="%1."/>
      <w:lvlJc w:val="left"/>
      <w:pPr>
        <w:ind w:left="400" w:hanging="360"/>
      </w:pPr>
    </w:lvl>
  </w:abstractNum>
  <w:abstractNum w:abstractNumId="7" w15:restartNumberingAfterBreak="0">
    <w:multiLevelType w:val="hybridMultilevel"/>
    <w:lvl w:ilvl="0" w15:tentative="1">
      <w:start w:val="1"/>
      <w:numFmt w:val="decimal"/>
      <w:lvlText w:val="%1."/>
      <w:lvlJc w:val="left"/>
      <w:pPr>
        <w:ind w:left="400" w:hanging="360"/>
      </w:pPr>
    </w:lvl>
  </w:abstractNum>
  <w:abstractNum w:abstractNumId="8" w15:restartNumberingAfterBreak="0">
    <w:multiLevelType w:val="hybridMultilevel"/>
    <w:lvl w:ilvl="0" w15:tentative="1">
      <w:start w:val="1"/>
      <w:numFmt w:val="decimal"/>
      <w:lvlText w:val="%1."/>
      <w:lvlJc w:val="left"/>
      <w:pPr>
        <w:ind w:left="400" w:hanging="360"/>
      </w:pPr>
    </w:lvl>
  </w:abstractNum>
  <w:num w:numId="1">
    <w:abstractNumId w:val="1"/>
    <w:lvlOverride w:ilvl="0">
      <w:startOverride w:val="1"/>
    </w:lvlOverride>
  </w:num>
  <w:num w:numId="2">
    <w:abstractNumId w:val="2"/>
    <w:lvlOverride w:ilvl="0">
      <w:startOverride w:val="1"/>
    </w:lvlOverride>
  </w:num>
  <w:num w:numId="3">
    <w:abstractNumId w:val="4"/>
    <w:lvlOverride w:ilvl="0">
      <w:startOverride w:val="1"/>
    </w:lvlOverride>
  </w:num>
  <w:num w:numId="4">
    <w:abstractNumId w:val="5"/>
    <w:lvlOverride w:ilvl="0">
      <w:startOverride w:val="1"/>
    </w:lvlOverride>
  </w:num>
  <w:num w:numId="5">
    <w:abstractNumId w:val="6"/>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topkaNr">
    <w:name w:val="Stopka numer"/>
    <w:basedOn w:val="Normal"/>
    <w:rPr>
      <w:rFonts w:ascii="Calibri" w:cs="Calibri" w:eastAsia="Calibri" w:hAnsi="Calibri"/>
      <w:color w:val="5A5A5A"/>
      <w:sz w:val="15"/>
      <w:szCs w:val="15"/>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 Type="http://schemas.openxmlformats.org/officeDocument/2006/relationships/image" Target="media/7568b433903f9d7cb0d2c5176214425a94568a02.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5260f33179d604abe07f5b92f45ce93f48ca6244.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Porozumienie-wolontariackie-wolontariusz-13-17-lat</dc:title>
  <dc:creator>Biuro Aktywności Społecznej UMB</dc:creator>
  <cp:lastModifiedBy>Un-named</cp:lastModifiedBy>
  <cp:revision>1</cp:revision>
  <dcterms:created xsi:type="dcterms:W3CDTF">2026-10-13T08:13:02.451Z</dcterms:created>
  <dcterms:modified xsi:type="dcterms:W3CDTF">2026-10-13T08:13:02.451Z</dcterms:modified>
</cp:coreProperties>
</file>

<file path=docProps/custom.xml><?xml version="1.0" encoding="utf-8"?>
<Properties xmlns="http://schemas.openxmlformats.org/officeDocument/2006/custom-properties" xmlns:vt="http://schemas.openxmlformats.org/officeDocument/2006/docPropsVTypes"/>
</file>