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KODEKS ETYCZNY WOLONTARIUSZA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Bydgoski Wolontariat · #KażdyGestMaZnaczenie</w:t>
      </w:r>
    </w:p>
    <w:p>
      <w:pPr>
        <w:spacing w:after="200" w:before="0" w:line="276"/>
      </w:pPr>
      <w:r>
        <w:rPr>
          <w:rFonts w:ascii="Calibri" w:cs="Calibri" w:eastAsia="Calibri" w:hAnsi="Calibri"/>
          <w:sz w:val="22"/>
          <w:szCs w:val="22"/>
        </w:rPr>
        <w:t xml:space="preserve">Wolontariat to ludzie, relacje i działanie. Ten kodeks pomaga nam działać tak, by każdy – wolontariusz, organizacja i osoby, którym pomagamy – czuł się bezpiecznie i był traktowany z szacunkiem.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Działam dobrowolnie i bezinteresownie. </w:t>
      </w:r>
      <w:r>
        <w:rPr>
          <w:rFonts w:ascii="Calibri" w:cs="Calibri" w:eastAsia="Calibri" w:hAnsi="Calibri"/>
          <w:sz w:val="22"/>
          <w:szCs w:val="22"/>
        </w:rPr>
        <w:t xml:space="preserve">Nie przyjmuję wynagrodzenia ani prezentów od osób, którym pomagam.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Szanuję każdego człowieka. </w:t>
      </w:r>
      <w:r>
        <w:rPr>
          <w:rFonts w:ascii="Calibri" w:cs="Calibri" w:eastAsia="Calibri" w:hAnsi="Calibri"/>
          <w:sz w:val="22"/>
          <w:szCs w:val="22"/>
        </w:rPr>
        <w:t xml:space="preserve">Traktuję innych z życzliwością i bez uprzedzeń – niezależnie od wieku, pochodzenia, niepełnosprawności, poglądów czy wyznania.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Jestem odpowiedzialny / odpowiedzialna. </w:t>
      </w:r>
      <w:r>
        <w:rPr>
          <w:rFonts w:ascii="Calibri" w:cs="Calibri" w:eastAsia="Calibri" w:hAnsi="Calibri"/>
          <w:sz w:val="22"/>
          <w:szCs w:val="22"/>
        </w:rPr>
        <w:t xml:space="preserve">Dotrzymuję ustaleń, przychodzę punktualnie, a gdy nie mogę – uprzedzam koordynatora.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Dbam o bezpieczeństwo. </w:t>
      </w:r>
      <w:r>
        <w:rPr>
          <w:rFonts w:ascii="Calibri" w:cs="Calibri" w:eastAsia="Calibri" w:hAnsi="Calibri"/>
          <w:sz w:val="22"/>
          <w:szCs w:val="22"/>
        </w:rPr>
        <w:t xml:space="preserve">Przestrzegam zasad bezpieczeństwa i nie podejmuję zadań, do których nie jestem przygotowany / przygotowana.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Chronię prywatność. </w:t>
      </w:r>
      <w:r>
        <w:rPr>
          <w:rFonts w:ascii="Calibri" w:cs="Calibri" w:eastAsia="Calibri" w:hAnsi="Calibri"/>
          <w:sz w:val="22"/>
          <w:szCs w:val="22"/>
        </w:rPr>
        <w:t xml:space="preserve">Zachowuję w tajemnicy informacje o osobach, którym pomagam, i nie publikuję ich zdjęć bez zgody.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Chronię dzieci. </w:t>
      </w:r>
      <w:r>
        <w:rPr>
          <w:rFonts w:ascii="Calibri" w:cs="Calibri" w:eastAsia="Calibri" w:hAnsi="Calibri"/>
          <w:sz w:val="22"/>
          <w:szCs w:val="22"/>
        </w:rPr>
        <w:t xml:space="preserve">W kontakcie z dziećmi przestrzegam standardów ochrony małoletnich obowiązujących w organizacji.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Reprezentuję organizację. </w:t>
      </w:r>
      <w:r>
        <w:rPr>
          <w:rFonts w:ascii="Calibri" w:cs="Calibri" w:eastAsia="Calibri" w:hAnsi="Calibri"/>
          <w:sz w:val="22"/>
          <w:szCs w:val="22"/>
        </w:rPr>
        <w:t xml:space="preserve">Pamiętam, że jako wolontariusz / wolontariuszka buduję jej wizerunek – również w internecie.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Uczę się i proszę o wsparcie. </w:t>
      </w:r>
      <w:r>
        <w:rPr>
          <w:rFonts w:ascii="Calibri" w:cs="Calibri" w:eastAsia="Calibri" w:hAnsi="Calibri"/>
          <w:sz w:val="22"/>
          <w:szCs w:val="22"/>
        </w:rPr>
        <w:t xml:space="preserve">Korzystam ze szkoleń i rozmawiam z koordynatorem, gdy coś jest dla mnie trudne.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Dbam o siebie. </w:t>
      </w:r>
      <w:r>
        <w:rPr>
          <w:rFonts w:ascii="Calibri" w:cs="Calibri" w:eastAsia="Calibri" w:hAnsi="Calibri"/>
          <w:sz w:val="22"/>
          <w:szCs w:val="22"/>
        </w:rPr>
        <w:t xml:space="preserve">Pomagam na miarę swoich sił. Odpoczynek też jest ważny.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Zapoznałam / zapoznałem się z Kodeksem etycznym wolontariusza i zobowiązuję się go przestrzegać.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Data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Podpis wolontariusza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Kodeks-etyczny-wolontariusza</dc:title>
  <dc:creator>Biuro Aktywności Społecznej UMB</dc:creator>
  <cp:lastModifiedBy>Un-named</cp:lastModifiedBy>
  <cp:revision>1</cp:revision>
  <dcterms:created xsi:type="dcterms:W3CDTF">2026-10-13T08:13:02.681Z</dcterms:created>
  <dcterms:modified xsi:type="dcterms:W3CDTF">2026-10-13T08:13:02.681Z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